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581" w:rsidRPr="00B50581" w:rsidRDefault="00E07C51" w:rsidP="00B505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81">
        <w:rPr>
          <w:rFonts w:ascii="Times New Roman" w:hAnsi="Times New Roman" w:cs="Times New Roman"/>
          <w:b/>
          <w:sz w:val="28"/>
          <w:szCs w:val="28"/>
        </w:rPr>
        <w:t>Справка- обоснование</w:t>
      </w:r>
    </w:p>
    <w:p w:rsidR="00B50581" w:rsidRDefault="00E07C51" w:rsidP="00B505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58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B50581" w:rsidRPr="00B50581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Pr="00B505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058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B5058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6741EF" w:rsidRDefault="006741EF" w:rsidP="00674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</w:t>
      </w:r>
      <w:proofErr w:type="spellStart"/>
      <w:r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  <w:r w:rsidR="00DD62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</w:t>
      </w:r>
      <w:r w:rsidR="00DD62D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                     </w:t>
      </w:r>
      <w:r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Закон </w:t>
      </w:r>
      <w:proofErr w:type="spellStart"/>
      <w:r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</w:t>
      </w:r>
      <w:r w:rsidR="00DD62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«Об установлении воинских званий, классных чинов, специальных классных чинов и специальных званий»</w:t>
      </w:r>
    </w:p>
    <w:p w:rsidR="006741EF" w:rsidRPr="00B50581" w:rsidRDefault="006741EF" w:rsidP="00B505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581" w:rsidRDefault="00B50581" w:rsidP="00B505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0581" w:rsidRDefault="00B50581" w:rsidP="00843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741EF" w:rsidRPr="00210A51" w:rsidRDefault="006A1790" w:rsidP="008436C3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</w:t>
      </w:r>
      <w:r w:rsidR="006741EF" w:rsidRPr="006741EF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имеет цели создания правовой основы для присвоения председателям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F562C3" w:rsidRPr="00F562C3">
        <w:rPr>
          <w:rFonts w:ascii="Times New Roman" w:hAnsi="Times New Roman" w:cs="Times New Roman"/>
          <w:sz w:val="28"/>
          <w:szCs w:val="28"/>
          <w:lang w:val="ky-KG"/>
        </w:rPr>
        <w:t xml:space="preserve"> айылных аймакав, численности</w:t>
      </w:r>
      <w:r w:rsidR="00F562C3">
        <w:rPr>
          <w:rFonts w:ascii="Times New Roman" w:hAnsi="Times New Roman" w:cs="Times New Roman"/>
          <w:sz w:val="28"/>
          <w:szCs w:val="28"/>
          <w:lang w:val="ky-KG"/>
        </w:rPr>
        <w:t xml:space="preserve"> населения 20001 человек и выше </w:t>
      </w:r>
      <w:r>
        <w:rPr>
          <w:rFonts w:ascii="Times New Roman" w:hAnsi="Times New Roman" w:cs="Times New Roman"/>
          <w:sz w:val="28"/>
          <w:szCs w:val="28"/>
        </w:rPr>
        <w:t xml:space="preserve"> классного чина </w:t>
      </w:r>
      <w:r w:rsidR="00F562C3">
        <w:rPr>
          <w:rFonts w:ascii="Times New Roman" w:hAnsi="Times New Roman" w:cs="Times New Roman"/>
          <w:sz w:val="28"/>
          <w:szCs w:val="28"/>
        </w:rPr>
        <w:t xml:space="preserve"> и задачи - </w:t>
      </w:r>
      <w:r w:rsidR="006741EF" w:rsidRPr="006741EF">
        <w:rPr>
          <w:rFonts w:ascii="Times New Roman" w:hAnsi="Times New Roman" w:cs="Times New Roman"/>
          <w:sz w:val="28"/>
          <w:szCs w:val="28"/>
        </w:rPr>
        <w:t>одобрение проекта</w:t>
      </w:r>
      <w:r w:rsidR="00210A51">
        <w:rPr>
          <w:rFonts w:ascii="Times New Roman" w:hAnsi="Times New Roman" w:cs="Times New Roman"/>
          <w:sz w:val="28"/>
          <w:szCs w:val="28"/>
          <w:lang w:val="ky-KG"/>
        </w:rPr>
        <w:t xml:space="preserve"> проекта закона</w:t>
      </w:r>
      <w:r w:rsidR="006741EF" w:rsidRPr="006741EF">
        <w:rPr>
          <w:rFonts w:ascii="Times New Roman" w:hAnsi="Times New Roman" w:cs="Times New Roman"/>
          <w:sz w:val="28"/>
          <w:szCs w:val="28"/>
        </w:rPr>
        <w:t xml:space="preserve"> </w:t>
      </w:r>
      <w:r w:rsidR="006741EF" w:rsidRPr="006741EF">
        <w:rPr>
          <w:rFonts w:ascii="Times New Roman" w:hAnsi="Times New Roman" w:cs="Times New Roman"/>
          <w:bCs/>
          <w:sz w:val="28"/>
          <w:szCs w:val="28"/>
        </w:rPr>
        <w:t xml:space="preserve">«О внесении изменений в Закон </w:t>
      </w:r>
      <w:proofErr w:type="spellStart"/>
      <w:r w:rsidR="006741EF" w:rsidRPr="006741EF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6741EF" w:rsidRPr="006741EF">
        <w:rPr>
          <w:rFonts w:ascii="Times New Roman" w:hAnsi="Times New Roman" w:cs="Times New Roman"/>
          <w:bCs/>
          <w:sz w:val="28"/>
          <w:szCs w:val="28"/>
        </w:rPr>
        <w:t xml:space="preserve"> Республики «Об установлении воинских званий, классных чинов, специальных класс</w:t>
      </w:r>
      <w:r w:rsidR="00210A51">
        <w:rPr>
          <w:rFonts w:ascii="Times New Roman" w:hAnsi="Times New Roman" w:cs="Times New Roman"/>
          <w:bCs/>
          <w:sz w:val="28"/>
          <w:szCs w:val="28"/>
        </w:rPr>
        <w:t>ных чинов и специальных званий»</w:t>
      </w:r>
      <w:r w:rsidR="00F562C3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210A5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определение </w:t>
      </w:r>
      <w:r w:rsidR="00210A51" w:rsidRPr="00210A51">
        <w:rPr>
          <w:rFonts w:ascii="Times New Roman" w:hAnsi="Times New Roman" w:cs="Times New Roman"/>
          <w:bCs/>
          <w:sz w:val="28"/>
          <w:szCs w:val="28"/>
          <w:lang w:val="ky-KG"/>
        </w:rPr>
        <w:t>официальн</w:t>
      </w:r>
      <w:r w:rsidR="00210A51">
        <w:rPr>
          <w:rFonts w:ascii="Times New Roman" w:hAnsi="Times New Roman" w:cs="Times New Roman"/>
          <w:bCs/>
          <w:sz w:val="28"/>
          <w:szCs w:val="28"/>
          <w:lang w:val="ky-KG"/>
        </w:rPr>
        <w:t>ого представителя</w:t>
      </w:r>
      <w:r w:rsidR="00210A51" w:rsidRPr="00210A5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Правительства Кыргызской Республики при рассмотрении данного законопроекта Жогорку Кенешем Кыргызской Республики. </w:t>
      </w:r>
      <w:r w:rsidR="00210A5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B50581" w:rsidRDefault="00B50581" w:rsidP="008436C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581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E80126" w:rsidRDefault="006741EF" w:rsidP="008436C3">
      <w:pPr>
        <w:pStyle w:val="a3"/>
        <w:ind w:firstLine="851"/>
        <w:jc w:val="both"/>
        <w:rPr>
          <w:rStyle w:val="FontStyle12"/>
          <w:sz w:val="28"/>
          <w:szCs w:val="28"/>
          <w:lang w:val="ky-KG"/>
        </w:rPr>
      </w:pPr>
      <w:r w:rsidRPr="006741EF">
        <w:rPr>
          <w:rStyle w:val="FontStyle12"/>
          <w:sz w:val="28"/>
          <w:szCs w:val="28"/>
        </w:rPr>
        <w:t xml:space="preserve">Законом </w:t>
      </w:r>
      <w:proofErr w:type="spellStart"/>
      <w:r w:rsidRPr="006741EF">
        <w:rPr>
          <w:rStyle w:val="FontStyle12"/>
          <w:sz w:val="28"/>
          <w:szCs w:val="28"/>
        </w:rPr>
        <w:t>Кыргызской</w:t>
      </w:r>
      <w:proofErr w:type="spellEnd"/>
      <w:r w:rsidRPr="006741EF">
        <w:rPr>
          <w:rStyle w:val="FontStyle12"/>
          <w:sz w:val="28"/>
          <w:szCs w:val="28"/>
        </w:rPr>
        <w:t xml:space="preserve"> Республики «О внесении изменений в некоторые законодательные акты по вопросам деятельности органов ме</w:t>
      </w:r>
      <w:r w:rsidR="00203D36">
        <w:rPr>
          <w:rStyle w:val="FontStyle12"/>
          <w:sz w:val="28"/>
          <w:szCs w:val="28"/>
        </w:rPr>
        <w:t xml:space="preserve">стного самоуправления» от </w:t>
      </w:r>
      <w:r w:rsidRPr="006741EF">
        <w:rPr>
          <w:rStyle w:val="FontStyle12"/>
          <w:sz w:val="28"/>
          <w:szCs w:val="28"/>
        </w:rPr>
        <w:t xml:space="preserve">8 августа 2019 года № 115 было внесено изменение в Закон </w:t>
      </w:r>
      <w:proofErr w:type="spellStart"/>
      <w:r w:rsidRPr="006741EF">
        <w:rPr>
          <w:rStyle w:val="FontStyle12"/>
          <w:sz w:val="28"/>
          <w:szCs w:val="28"/>
        </w:rPr>
        <w:t>Кыргызской</w:t>
      </w:r>
      <w:proofErr w:type="spellEnd"/>
      <w:r w:rsidRPr="006741EF">
        <w:rPr>
          <w:rStyle w:val="FontStyle12"/>
          <w:sz w:val="28"/>
          <w:szCs w:val="28"/>
        </w:rPr>
        <w:t xml:space="preserve"> Республики «О местном самоуправлении», </w:t>
      </w:r>
      <w:r w:rsidR="00210A51">
        <w:rPr>
          <w:rStyle w:val="FontStyle12"/>
          <w:sz w:val="28"/>
          <w:szCs w:val="28"/>
          <w:lang w:val="ky-KG"/>
        </w:rPr>
        <w:t>относительно вопроса  оплаты труда председателя айылного кенеша</w:t>
      </w:r>
      <w:r w:rsidRPr="006741EF">
        <w:rPr>
          <w:rStyle w:val="FontStyle12"/>
          <w:sz w:val="28"/>
          <w:szCs w:val="28"/>
        </w:rPr>
        <w:t xml:space="preserve">, </w:t>
      </w:r>
      <w:r w:rsidR="00210A51" w:rsidRPr="006741EF">
        <w:rPr>
          <w:rStyle w:val="FontStyle12"/>
          <w:sz w:val="28"/>
          <w:szCs w:val="28"/>
        </w:rPr>
        <w:t xml:space="preserve">в </w:t>
      </w:r>
      <w:proofErr w:type="spellStart"/>
      <w:r w:rsidR="00210A51" w:rsidRPr="006741EF">
        <w:rPr>
          <w:rStyle w:val="FontStyle12"/>
          <w:sz w:val="28"/>
          <w:szCs w:val="28"/>
        </w:rPr>
        <w:t>айылных</w:t>
      </w:r>
      <w:proofErr w:type="spellEnd"/>
      <w:r w:rsidR="00210A51" w:rsidRPr="006741EF">
        <w:rPr>
          <w:rStyle w:val="FontStyle12"/>
          <w:sz w:val="28"/>
          <w:szCs w:val="28"/>
        </w:rPr>
        <w:t xml:space="preserve"> аймаках при численности населения 20001 человек и выше</w:t>
      </w:r>
      <w:r w:rsidR="002B0D91">
        <w:rPr>
          <w:rStyle w:val="FontStyle12"/>
          <w:sz w:val="28"/>
          <w:szCs w:val="28"/>
          <w:lang w:val="ky-KG"/>
        </w:rPr>
        <w:t xml:space="preserve">. </w:t>
      </w:r>
      <w:r w:rsidR="00F37C02">
        <w:rPr>
          <w:rFonts w:ascii="Times New Roman" w:eastAsia="Calibri" w:hAnsi="Times New Roman" w:cs="Times New Roman"/>
          <w:sz w:val="28"/>
          <w:szCs w:val="28"/>
          <w:lang w:val="ky-KG"/>
        </w:rPr>
        <w:t>В</w:t>
      </w:r>
      <w:r w:rsidR="00F37C02" w:rsidRPr="00F37C0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соответствии с вышеназванным законом </w:t>
      </w:r>
      <w:r w:rsidR="002B0D91">
        <w:rPr>
          <w:rStyle w:val="FontStyle12"/>
          <w:sz w:val="28"/>
          <w:szCs w:val="28"/>
          <w:lang w:val="ky-KG"/>
        </w:rPr>
        <w:t xml:space="preserve">лица, занимающие  должность </w:t>
      </w:r>
      <w:proofErr w:type="spellStart"/>
      <w:r w:rsidR="002B0D91">
        <w:rPr>
          <w:rStyle w:val="FontStyle12"/>
          <w:sz w:val="28"/>
          <w:szCs w:val="28"/>
        </w:rPr>
        <w:t>председател</w:t>
      </w:r>
      <w:proofErr w:type="spellEnd"/>
      <w:r w:rsidR="002B0D91">
        <w:rPr>
          <w:rStyle w:val="FontStyle12"/>
          <w:sz w:val="28"/>
          <w:szCs w:val="28"/>
          <w:lang w:val="ky-KG"/>
        </w:rPr>
        <w:t>я</w:t>
      </w:r>
      <w:r w:rsidR="002B0D91" w:rsidRPr="006741EF">
        <w:rPr>
          <w:rStyle w:val="FontStyle12"/>
          <w:sz w:val="28"/>
          <w:szCs w:val="28"/>
        </w:rPr>
        <w:t xml:space="preserve"> </w:t>
      </w:r>
      <w:proofErr w:type="spellStart"/>
      <w:r w:rsidR="002B0D91" w:rsidRPr="006741EF">
        <w:rPr>
          <w:rStyle w:val="FontStyle12"/>
          <w:sz w:val="28"/>
          <w:szCs w:val="28"/>
        </w:rPr>
        <w:t>айылного</w:t>
      </w:r>
      <w:proofErr w:type="spellEnd"/>
      <w:r w:rsidR="002B0D91" w:rsidRPr="006741EF">
        <w:rPr>
          <w:rStyle w:val="FontStyle12"/>
          <w:sz w:val="28"/>
          <w:szCs w:val="28"/>
        </w:rPr>
        <w:t xml:space="preserve"> </w:t>
      </w:r>
      <w:proofErr w:type="spellStart"/>
      <w:r w:rsidR="002B0D91" w:rsidRPr="006741EF">
        <w:rPr>
          <w:rStyle w:val="FontStyle12"/>
          <w:sz w:val="28"/>
          <w:szCs w:val="28"/>
        </w:rPr>
        <w:t>кенеша</w:t>
      </w:r>
      <w:proofErr w:type="spellEnd"/>
      <w:r w:rsidR="00E80126">
        <w:rPr>
          <w:rStyle w:val="FontStyle12"/>
          <w:sz w:val="28"/>
          <w:szCs w:val="28"/>
          <w:lang w:val="ky-KG"/>
        </w:rPr>
        <w:t xml:space="preserve"> вышеуказанных  айылных аймаках</w:t>
      </w:r>
      <w:r w:rsidR="002B0D91" w:rsidRPr="006741EF">
        <w:rPr>
          <w:rStyle w:val="FontStyle12"/>
          <w:sz w:val="28"/>
          <w:szCs w:val="28"/>
        </w:rPr>
        <w:t xml:space="preserve"> с 1 июля 2020 года </w:t>
      </w:r>
      <w:r w:rsidR="00210A51" w:rsidRPr="006741EF">
        <w:rPr>
          <w:rStyle w:val="FontStyle12"/>
          <w:sz w:val="28"/>
          <w:szCs w:val="28"/>
        </w:rPr>
        <w:t xml:space="preserve"> будет </w:t>
      </w:r>
      <w:r w:rsidR="00E80126">
        <w:rPr>
          <w:rStyle w:val="FontStyle12"/>
          <w:sz w:val="28"/>
          <w:szCs w:val="28"/>
          <w:lang w:val="ky-KG"/>
        </w:rPr>
        <w:t>получить заработную плату, следовательно его (её) деятельность в занимаемой должно</w:t>
      </w:r>
      <w:r w:rsidR="006A1790">
        <w:rPr>
          <w:rStyle w:val="FontStyle12"/>
          <w:sz w:val="28"/>
          <w:szCs w:val="28"/>
          <w:lang w:val="ky-KG"/>
        </w:rPr>
        <w:t>сти будет считаться профессиальн</w:t>
      </w:r>
      <w:r w:rsidR="00E80126">
        <w:rPr>
          <w:rStyle w:val="FontStyle12"/>
          <w:sz w:val="28"/>
          <w:szCs w:val="28"/>
          <w:lang w:val="ky-KG"/>
        </w:rPr>
        <w:t>ой деятельность.</w:t>
      </w:r>
    </w:p>
    <w:p w:rsidR="006A1790" w:rsidRDefault="00F562C3" w:rsidP="008436C3">
      <w:pPr>
        <w:pStyle w:val="a3"/>
        <w:ind w:firstLine="851"/>
        <w:jc w:val="both"/>
        <w:rPr>
          <w:rStyle w:val="FontStyle12"/>
          <w:sz w:val="28"/>
          <w:szCs w:val="28"/>
          <w:lang w:val="ky-KG"/>
        </w:rPr>
      </w:pPr>
      <w:r>
        <w:rPr>
          <w:rStyle w:val="FontStyle12"/>
          <w:sz w:val="28"/>
          <w:szCs w:val="28"/>
        </w:rPr>
        <w:t xml:space="preserve">Принимая во внимание, что должность депутата местного </w:t>
      </w:r>
      <w:proofErr w:type="spellStart"/>
      <w:r>
        <w:rPr>
          <w:rStyle w:val="FontStyle12"/>
          <w:sz w:val="28"/>
          <w:szCs w:val="28"/>
        </w:rPr>
        <w:t>кенеша</w:t>
      </w:r>
      <w:proofErr w:type="spellEnd"/>
      <w:r>
        <w:rPr>
          <w:rStyle w:val="FontStyle12"/>
          <w:sz w:val="28"/>
          <w:szCs w:val="28"/>
        </w:rPr>
        <w:t xml:space="preserve"> относи</w:t>
      </w:r>
      <w:r w:rsidR="00E80126" w:rsidRPr="00E80126">
        <w:rPr>
          <w:rStyle w:val="FontStyle12"/>
          <w:sz w:val="28"/>
          <w:szCs w:val="28"/>
        </w:rPr>
        <w:t>тся к политической муниц</w:t>
      </w:r>
      <w:r>
        <w:rPr>
          <w:rStyle w:val="FontStyle12"/>
          <w:sz w:val="28"/>
          <w:szCs w:val="28"/>
        </w:rPr>
        <w:t>ипальной должности, н</w:t>
      </w:r>
      <w:r w:rsidR="006A1790" w:rsidRPr="00E80126">
        <w:rPr>
          <w:rStyle w:val="FontStyle12"/>
          <w:sz w:val="28"/>
          <w:szCs w:val="28"/>
        </w:rPr>
        <w:t>астоящим законопроектом предлагается внести соо</w:t>
      </w:r>
      <w:r w:rsidR="006A1790">
        <w:rPr>
          <w:rStyle w:val="FontStyle12"/>
          <w:sz w:val="28"/>
          <w:szCs w:val="28"/>
        </w:rPr>
        <w:t>тветствующие изменение  в част</w:t>
      </w:r>
      <w:r w:rsidR="006A1790">
        <w:rPr>
          <w:rStyle w:val="FontStyle12"/>
          <w:sz w:val="28"/>
          <w:szCs w:val="28"/>
          <w:lang w:val="ky-KG"/>
        </w:rPr>
        <w:t xml:space="preserve">ь </w:t>
      </w:r>
      <w:r w:rsidR="006A1790" w:rsidRPr="00E80126">
        <w:rPr>
          <w:rStyle w:val="FontStyle12"/>
          <w:sz w:val="28"/>
          <w:szCs w:val="28"/>
        </w:rPr>
        <w:t>3 статьи 10-1 вышеуказанно</w:t>
      </w:r>
      <w:r w:rsidR="008436C3">
        <w:rPr>
          <w:rStyle w:val="FontStyle12"/>
          <w:sz w:val="28"/>
          <w:szCs w:val="28"/>
        </w:rPr>
        <w:t xml:space="preserve">го Закона </w:t>
      </w:r>
      <w:proofErr w:type="spellStart"/>
      <w:r w:rsidR="008436C3">
        <w:rPr>
          <w:rStyle w:val="FontStyle12"/>
          <w:sz w:val="28"/>
          <w:szCs w:val="28"/>
        </w:rPr>
        <w:t>Кыргызской</w:t>
      </w:r>
      <w:proofErr w:type="spellEnd"/>
      <w:r w:rsidR="008436C3">
        <w:rPr>
          <w:rStyle w:val="FontStyle12"/>
          <w:sz w:val="28"/>
          <w:szCs w:val="28"/>
        </w:rPr>
        <w:t xml:space="preserve"> Республики</w:t>
      </w:r>
      <w:r w:rsidR="006A1790" w:rsidRPr="00E80126">
        <w:rPr>
          <w:rStyle w:val="FontStyle12"/>
          <w:sz w:val="28"/>
          <w:szCs w:val="28"/>
        </w:rPr>
        <w:t xml:space="preserve"> «Об установлении воинских званий, классных чинов, специальных класс</w:t>
      </w:r>
      <w:r w:rsidR="006A1790">
        <w:rPr>
          <w:rStyle w:val="FontStyle12"/>
          <w:sz w:val="28"/>
          <w:szCs w:val="28"/>
        </w:rPr>
        <w:t>ных чинов и специальных званий»</w:t>
      </w:r>
      <w:r w:rsidR="006A1790">
        <w:rPr>
          <w:rStyle w:val="FontStyle12"/>
          <w:sz w:val="28"/>
          <w:szCs w:val="28"/>
          <w:lang w:val="ky-KG"/>
        </w:rPr>
        <w:t xml:space="preserve">,  тем самым создать правовую основу для присвоение </w:t>
      </w:r>
      <w:r w:rsidR="00E80126" w:rsidRPr="00E80126">
        <w:rPr>
          <w:rStyle w:val="FontStyle12"/>
          <w:sz w:val="28"/>
          <w:szCs w:val="28"/>
        </w:rPr>
        <w:t xml:space="preserve"> </w:t>
      </w:r>
      <w:proofErr w:type="spellStart"/>
      <w:r w:rsidR="00E80126" w:rsidRPr="00E80126">
        <w:rPr>
          <w:rStyle w:val="FontStyle12"/>
          <w:sz w:val="28"/>
          <w:szCs w:val="28"/>
        </w:rPr>
        <w:t>классн</w:t>
      </w:r>
      <w:proofErr w:type="spellEnd"/>
      <w:r w:rsidR="006A1790">
        <w:rPr>
          <w:rStyle w:val="FontStyle12"/>
          <w:sz w:val="28"/>
          <w:szCs w:val="28"/>
          <w:lang w:val="ky-KG"/>
        </w:rPr>
        <w:t>ого чина председателям айылного кенеша</w:t>
      </w:r>
      <w:r w:rsidR="008436C3">
        <w:rPr>
          <w:rStyle w:val="FontStyle12"/>
          <w:sz w:val="28"/>
          <w:szCs w:val="28"/>
          <w:lang w:val="ky-KG"/>
        </w:rPr>
        <w:t xml:space="preserve"> в</w:t>
      </w:r>
      <w:r w:rsidR="006A1790" w:rsidRPr="006A1790">
        <w:t xml:space="preserve"> </w:t>
      </w:r>
      <w:r w:rsidR="006A1790">
        <w:rPr>
          <w:rStyle w:val="FontStyle12"/>
          <w:sz w:val="28"/>
          <w:szCs w:val="28"/>
          <w:lang w:val="ky-KG"/>
        </w:rPr>
        <w:t>айылных аймак</w:t>
      </w:r>
      <w:r w:rsidR="008436C3">
        <w:rPr>
          <w:rStyle w:val="FontStyle12"/>
          <w:sz w:val="28"/>
          <w:szCs w:val="28"/>
          <w:lang w:val="ky-KG"/>
        </w:rPr>
        <w:t>ах</w:t>
      </w:r>
      <w:r w:rsidR="006A1790" w:rsidRPr="006A1790">
        <w:rPr>
          <w:rStyle w:val="FontStyle12"/>
          <w:sz w:val="28"/>
          <w:szCs w:val="28"/>
          <w:lang w:val="ky-KG"/>
        </w:rPr>
        <w:t xml:space="preserve"> </w:t>
      </w:r>
      <w:r w:rsidR="008436C3">
        <w:rPr>
          <w:rStyle w:val="FontStyle12"/>
          <w:sz w:val="28"/>
          <w:szCs w:val="28"/>
          <w:lang w:val="ky-KG"/>
        </w:rPr>
        <w:t>с численностью</w:t>
      </w:r>
      <w:r w:rsidR="006A1790" w:rsidRPr="006A1790">
        <w:rPr>
          <w:rStyle w:val="FontStyle12"/>
          <w:sz w:val="28"/>
          <w:szCs w:val="28"/>
          <w:lang w:val="ky-KG"/>
        </w:rPr>
        <w:t xml:space="preserve"> населения 20001 человек и выше.</w:t>
      </w:r>
    </w:p>
    <w:p w:rsidR="00AF769A" w:rsidRDefault="00AF769A" w:rsidP="008436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Предоставленным проектом постановления предлагается назначить директора </w:t>
      </w:r>
      <w:r>
        <w:rPr>
          <w:rStyle w:val="FontStyle12"/>
          <w:sz w:val="28"/>
          <w:szCs w:val="28"/>
        </w:rPr>
        <w:t>Государственного а</w:t>
      </w:r>
      <w:r w:rsidRPr="00B50581">
        <w:rPr>
          <w:rStyle w:val="FontStyle12"/>
          <w:sz w:val="28"/>
          <w:szCs w:val="28"/>
        </w:rPr>
        <w:t>гентства</w:t>
      </w:r>
      <w:r>
        <w:rPr>
          <w:rStyle w:val="FontStyle12"/>
          <w:sz w:val="28"/>
          <w:szCs w:val="28"/>
        </w:rPr>
        <w:t xml:space="preserve"> по делам местного самоуправления и межэтнических отношений при Правительстве </w:t>
      </w:r>
      <w:proofErr w:type="spellStart"/>
      <w:r>
        <w:rPr>
          <w:rStyle w:val="FontStyle12"/>
          <w:sz w:val="28"/>
          <w:szCs w:val="28"/>
        </w:rPr>
        <w:t>Кыргызской</w:t>
      </w:r>
      <w:proofErr w:type="spellEnd"/>
      <w:r>
        <w:rPr>
          <w:rStyle w:val="FontStyle12"/>
          <w:sz w:val="28"/>
          <w:szCs w:val="28"/>
        </w:rPr>
        <w:t xml:space="preserve"> при рассмотрении указанного законопроекта в </w:t>
      </w:r>
      <w:proofErr w:type="spellStart"/>
      <w:r>
        <w:rPr>
          <w:rStyle w:val="FontStyle12"/>
          <w:sz w:val="28"/>
          <w:szCs w:val="28"/>
        </w:rPr>
        <w:t>Жогорку</w:t>
      </w:r>
      <w:proofErr w:type="spellEnd"/>
      <w:r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Кенеше</w:t>
      </w:r>
      <w:proofErr w:type="spellEnd"/>
      <w:r>
        <w:rPr>
          <w:rStyle w:val="FontStyle12"/>
          <w:sz w:val="28"/>
          <w:szCs w:val="28"/>
        </w:rPr>
        <w:t xml:space="preserve"> официальным пре</w:t>
      </w:r>
      <w:r w:rsidR="006741EF">
        <w:rPr>
          <w:rStyle w:val="FontStyle12"/>
          <w:sz w:val="28"/>
          <w:szCs w:val="28"/>
        </w:rPr>
        <w:t>дставителем</w:t>
      </w:r>
      <w:r>
        <w:rPr>
          <w:rStyle w:val="FontStyle12"/>
          <w:sz w:val="28"/>
          <w:szCs w:val="28"/>
        </w:rPr>
        <w:t xml:space="preserve"> Правительства </w:t>
      </w:r>
      <w:proofErr w:type="spellStart"/>
      <w:r>
        <w:rPr>
          <w:rStyle w:val="FontStyle12"/>
          <w:sz w:val="28"/>
          <w:szCs w:val="28"/>
        </w:rPr>
        <w:t>Кыргызской</w:t>
      </w:r>
      <w:proofErr w:type="spellEnd"/>
      <w:r>
        <w:rPr>
          <w:rStyle w:val="FontStyle12"/>
          <w:sz w:val="28"/>
          <w:szCs w:val="28"/>
        </w:rPr>
        <w:t xml:space="preserve"> Республики.</w:t>
      </w:r>
    </w:p>
    <w:p w:rsidR="00AF769A" w:rsidRPr="00931496" w:rsidRDefault="00AF769A" w:rsidP="008436C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>3.</w:t>
      </w:r>
      <w:r w:rsidR="00931496" w:rsidRPr="00931496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931496">
        <w:rPr>
          <w:rFonts w:ascii="Times New Roman" w:hAnsi="Times New Roman" w:cs="Times New Roman"/>
          <w:b/>
          <w:sz w:val="28"/>
          <w:szCs w:val="28"/>
        </w:rPr>
        <w:t>рогнозы возможных социальных, экономических, правовых, правозащитных, гендерных, экологических, коррупционных последствий</w:t>
      </w:r>
    </w:p>
    <w:p w:rsidR="00AF769A" w:rsidRPr="00931496" w:rsidRDefault="00AF769A" w:rsidP="008436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496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93149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31496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</w:t>
      </w:r>
      <w:r w:rsidRPr="00931496">
        <w:rPr>
          <w:rFonts w:ascii="Times New Roman" w:hAnsi="Times New Roman" w:cs="Times New Roman"/>
          <w:sz w:val="28"/>
          <w:szCs w:val="28"/>
        </w:rPr>
        <w:lastRenderedPageBreak/>
        <w:t>правозащитных, гендерных, экологических, коррупционных последствий не повлечет.</w:t>
      </w:r>
    </w:p>
    <w:p w:rsidR="000B3C74" w:rsidRDefault="006741EF" w:rsidP="008436C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4. И</w:t>
      </w:r>
      <w:r w:rsidR="00AF769A" w:rsidRPr="00931496">
        <w:rPr>
          <w:rFonts w:ascii="Times New Roman" w:hAnsi="Times New Roman" w:cs="Times New Roman"/>
          <w:b/>
          <w:sz w:val="28"/>
          <w:szCs w:val="28"/>
        </w:rPr>
        <w:t>нформация о результатах общественного обсуждения</w:t>
      </w:r>
    </w:p>
    <w:p w:rsidR="000B3C74" w:rsidRPr="000B3C74" w:rsidRDefault="000B3C74" w:rsidP="008436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B3C7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соответствии с требованиями статьи 22 Закона </w:t>
      </w:r>
      <w:proofErr w:type="spellStart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 «О нормативных правовых актах </w:t>
      </w:r>
      <w:proofErr w:type="spellStart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Республики» законопроект будет размещен на официальном сайте Правительства </w:t>
      </w:r>
      <w:proofErr w:type="spellStart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B3C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Республики для общественного обсуждения. </w:t>
      </w:r>
    </w:p>
    <w:p w:rsidR="00AF769A" w:rsidRPr="00931496" w:rsidRDefault="00AF769A" w:rsidP="008436C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>5.</w:t>
      </w:r>
      <w:r w:rsidR="00931496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931496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</w:p>
    <w:p w:rsidR="006741EF" w:rsidRDefault="006741EF" w:rsidP="008436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77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</w:t>
      </w:r>
      <w:proofErr w:type="spellStart"/>
      <w:r w:rsidRPr="00A7760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A77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AF769A" w:rsidRPr="00931496" w:rsidRDefault="00AF769A" w:rsidP="008436C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6F52B2">
        <w:rPr>
          <w:rFonts w:ascii="Times New Roman" w:hAnsi="Times New Roman" w:cs="Times New Roman"/>
          <w:b/>
          <w:sz w:val="28"/>
          <w:szCs w:val="28"/>
        </w:rPr>
        <w:t>И</w:t>
      </w:r>
      <w:r w:rsidRPr="00931496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</w:p>
    <w:p w:rsidR="00AF769A" w:rsidRPr="00931496" w:rsidRDefault="00AF769A" w:rsidP="008436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96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6F52B2">
        <w:rPr>
          <w:rFonts w:ascii="Times New Roman" w:hAnsi="Times New Roman" w:cs="Times New Roman"/>
          <w:sz w:val="28"/>
          <w:szCs w:val="28"/>
        </w:rPr>
        <w:t>данного</w:t>
      </w:r>
      <w:r w:rsidRPr="00931496">
        <w:rPr>
          <w:rFonts w:ascii="Times New Roman" w:hAnsi="Times New Roman" w:cs="Times New Roman"/>
          <w:sz w:val="28"/>
          <w:szCs w:val="28"/>
        </w:rPr>
        <w:t xml:space="preserve"> проекта постановления Правительства </w:t>
      </w:r>
      <w:proofErr w:type="spellStart"/>
      <w:r w:rsidRPr="0093149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31496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AF769A" w:rsidRPr="00931496" w:rsidRDefault="00AF769A" w:rsidP="008436C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496">
        <w:rPr>
          <w:rFonts w:ascii="Times New Roman" w:hAnsi="Times New Roman" w:cs="Times New Roman"/>
          <w:b/>
          <w:sz w:val="28"/>
          <w:szCs w:val="28"/>
        </w:rPr>
        <w:t>7.</w:t>
      </w:r>
      <w:r w:rsidR="006F52B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31496">
        <w:rPr>
          <w:rFonts w:ascii="Times New Roman" w:hAnsi="Times New Roman" w:cs="Times New Roman"/>
          <w:b/>
          <w:sz w:val="28"/>
          <w:szCs w:val="28"/>
        </w:rPr>
        <w:t>нформация об анализе регулятивного воздействия</w:t>
      </w:r>
    </w:p>
    <w:p w:rsidR="00AF769A" w:rsidRPr="00931496" w:rsidRDefault="006F52B2" w:rsidP="008436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не </w:t>
      </w:r>
      <w:r w:rsidR="00F562C3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AF769A" w:rsidRPr="00931496">
        <w:rPr>
          <w:rFonts w:ascii="Times New Roman" w:hAnsi="Times New Roman" w:cs="Times New Roman"/>
          <w:sz w:val="28"/>
          <w:szCs w:val="28"/>
        </w:rPr>
        <w:t xml:space="preserve">анализа регулятивного воздействия, поскольку не направлен на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F769A" w:rsidRPr="00931496">
        <w:rPr>
          <w:rFonts w:ascii="Times New Roman" w:hAnsi="Times New Roman" w:cs="Times New Roman"/>
          <w:sz w:val="28"/>
          <w:szCs w:val="28"/>
        </w:rPr>
        <w:t>регулирование предпринимательской деятельности.</w:t>
      </w:r>
    </w:p>
    <w:p w:rsidR="00AF769A" w:rsidRDefault="00AF769A" w:rsidP="0093149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32FA" w:rsidRPr="00DA07B3" w:rsidRDefault="009232FA" w:rsidP="0093149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36C3" w:rsidRDefault="008436C3" w:rsidP="00DA07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</w:p>
    <w:p w:rsidR="00DA07B3" w:rsidRPr="00DA07B3" w:rsidRDefault="008436C3" w:rsidP="00DA07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="00DA07B3" w:rsidRPr="00DA07B3">
        <w:rPr>
          <w:rFonts w:ascii="Times New Roman" w:hAnsi="Times New Roman" w:cs="Times New Roman"/>
          <w:b/>
          <w:sz w:val="28"/>
          <w:szCs w:val="28"/>
        </w:rPr>
        <w:t xml:space="preserve"> агентств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</w:p>
    <w:p w:rsidR="00DA07B3" w:rsidRPr="00DA07B3" w:rsidRDefault="00DA07B3" w:rsidP="00DA07B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A07B3">
        <w:rPr>
          <w:rFonts w:ascii="Times New Roman" w:hAnsi="Times New Roman" w:cs="Times New Roman"/>
          <w:b/>
          <w:sz w:val="28"/>
          <w:szCs w:val="28"/>
        </w:rPr>
        <w:t xml:space="preserve">по делам местного самоуправления и                                                                                   межэтнических отношений при                                                                                              Правительстве </w:t>
      </w:r>
      <w:proofErr w:type="spellStart"/>
      <w:r w:rsidRPr="00DA07B3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A07B3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Pr="00DA07B3">
        <w:rPr>
          <w:rFonts w:ascii="Times New Roman" w:hAnsi="Times New Roman" w:cs="Times New Roman"/>
          <w:b/>
          <w:sz w:val="28"/>
          <w:szCs w:val="28"/>
        </w:rPr>
        <w:tab/>
      </w:r>
      <w:r w:rsidRPr="00DA07B3">
        <w:rPr>
          <w:rFonts w:ascii="Times New Roman" w:hAnsi="Times New Roman" w:cs="Times New Roman"/>
          <w:b/>
          <w:sz w:val="28"/>
          <w:szCs w:val="28"/>
        </w:rPr>
        <w:tab/>
      </w:r>
      <w:r w:rsidRPr="00DA07B3">
        <w:rPr>
          <w:rFonts w:ascii="Times New Roman" w:hAnsi="Times New Roman" w:cs="Times New Roman"/>
          <w:b/>
          <w:sz w:val="28"/>
          <w:szCs w:val="28"/>
        </w:rPr>
        <w:tab/>
      </w:r>
      <w:r w:rsidR="008436C3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DA07B3">
        <w:rPr>
          <w:rFonts w:ascii="Times New Roman" w:hAnsi="Times New Roman" w:cs="Times New Roman"/>
          <w:b/>
          <w:sz w:val="28"/>
          <w:szCs w:val="28"/>
        </w:rPr>
        <w:t xml:space="preserve">Б.У. </w:t>
      </w:r>
      <w:proofErr w:type="spellStart"/>
      <w:r w:rsidRPr="00DA07B3">
        <w:rPr>
          <w:rFonts w:ascii="Times New Roman" w:hAnsi="Times New Roman" w:cs="Times New Roman"/>
          <w:b/>
          <w:sz w:val="28"/>
          <w:szCs w:val="28"/>
        </w:rPr>
        <w:t>Салиев</w:t>
      </w:r>
      <w:proofErr w:type="spellEnd"/>
      <w:r w:rsidRPr="00DA07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7B3" w:rsidRPr="002335B8" w:rsidRDefault="00DA07B3" w:rsidP="00DA07B3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581" w:rsidRPr="006F52B2" w:rsidRDefault="00B50581" w:rsidP="0093149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50581" w:rsidRPr="006F5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EC6"/>
    <w:multiLevelType w:val="hybridMultilevel"/>
    <w:tmpl w:val="8EC48548"/>
    <w:lvl w:ilvl="0" w:tplc="B972C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67"/>
    <w:rsid w:val="000B3C74"/>
    <w:rsid w:val="00203D36"/>
    <w:rsid w:val="00210A51"/>
    <w:rsid w:val="002B0D91"/>
    <w:rsid w:val="002E7DA5"/>
    <w:rsid w:val="003D10BB"/>
    <w:rsid w:val="00417F90"/>
    <w:rsid w:val="0062645B"/>
    <w:rsid w:val="006741EF"/>
    <w:rsid w:val="006A1790"/>
    <w:rsid w:val="006F52B2"/>
    <w:rsid w:val="00747AE0"/>
    <w:rsid w:val="008436C3"/>
    <w:rsid w:val="009232FA"/>
    <w:rsid w:val="00931496"/>
    <w:rsid w:val="009C6750"/>
    <w:rsid w:val="00AF769A"/>
    <w:rsid w:val="00B50581"/>
    <w:rsid w:val="00DA07B3"/>
    <w:rsid w:val="00DD62DC"/>
    <w:rsid w:val="00E07C51"/>
    <w:rsid w:val="00E17C67"/>
    <w:rsid w:val="00E80126"/>
    <w:rsid w:val="00F37C02"/>
    <w:rsid w:val="00F5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7952"/>
  <w15:docId w15:val="{CCBBBAD3-4978-48E3-BFE4-77CC39864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5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50581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B50581"/>
    <w:rPr>
      <w:rFonts w:ascii="Times New Roman" w:hAnsi="Times New Roman" w:cs="Times New Roman"/>
      <w:sz w:val="26"/>
      <w:szCs w:val="26"/>
    </w:rPr>
  </w:style>
  <w:style w:type="character" w:customStyle="1" w:styleId="a4">
    <w:name w:val="Без интервала Знак"/>
    <w:basedOn w:val="a0"/>
    <w:link w:val="a3"/>
    <w:uiPriority w:val="1"/>
    <w:rsid w:val="00B50581"/>
  </w:style>
  <w:style w:type="paragraph" w:customStyle="1" w:styleId="tkTekst">
    <w:name w:val="_Текст обычный (tkTekst)"/>
    <w:basedOn w:val="a"/>
    <w:rsid w:val="00AF769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0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0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9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АЙПЕРИ</dc:creator>
  <cp:keywords/>
  <dc:description/>
  <cp:lastModifiedBy>Токтокан</cp:lastModifiedBy>
  <cp:revision>4</cp:revision>
  <cp:lastPrinted>2020-04-21T10:10:00Z</cp:lastPrinted>
  <dcterms:created xsi:type="dcterms:W3CDTF">2020-04-21T06:26:00Z</dcterms:created>
  <dcterms:modified xsi:type="dcterms:W3CDTF">2020-04-22T05:38:00Z</dcterms:modified>
</cp:coreProperties>
</file>